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62" w:rsidRDefault="00697662" w:rsidP="00697662">
      <w:pPr>
        <w:pStyle w:val="Style1"/>
        <w:widowControl/>
        <w:spacing w:line="360" w:lineRule="auto"/>
        <w:ind w:firstLine="709"/>
        <w:jc w:val="left"/>
        <w:rPr>
          <w:rFonts w:eastAsia="Times New Roman"/>
          <w:sz w:val="28"/>
          <w:szCs w:val="28"/>
        </w:rPr>
      </w:pPr>
      <w:r w:rsidRPr="00E529F5">
        <w:rPr>
          <w:noProof/>
        </w:rPr>
        <mc:AlternateContent>
          <mc:Choice Requires="wps">
            <w:drawing>
              <wp:anchor distT="0" distB="152400" distL="24130" distR="24130" simplePos="0" relativeHeight="251662336" behindDoc="0" locked="0" layoutInCell="1" allowOverlap="1" wp14:anchorId="125A1B88" wp14:editId="25DEF7E4">
                <wp:simplePos x="0" y="0"/>
                <wp:positionH relativeFrom="margin">
                  <wp:posOffset>3781425</wp:posOffset>
                </wp:positionH>
                <wp:positionV relativeFrom="paragraph">
                  <wp:posOffset>34290</wp:posOffset>
                </wp:positionV>
                <wp:extent cx="1165860" cy="708660"/>
                <wp:effectExtent l="0" t="0" r="15240" b="152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662" w:rsidRDefault="00F36FB5" w:rsidP="00697662">
                            <w: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pt;height:58.5pt" o:ole="" fillcolor="window">
                                  <v:imagedata r:id="rId8" o:title=""/>
                                </v:shape>
                                <o:OLEObject Type="Embed" ProgID="CorelDraw.Graphic.9" ShapeID="_x0000_i1025" DrawAspect="Content" ObjectID="_1527093237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1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75pt;margin-top:2.7pt;width:91.8pt;height:55.8pt;z-index:251662336;visibility:visible;mso-wrap-style:square;mso-width-percent:0;mso-height-percent:0;mso-wrap-distance-left:1.9pt;mso-wrap-distance-top:0;mso-wrap-distance-right:1.9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86qgIAAKk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zzHiJMWWvRIB43uxIDmpjp9pxJweujATQ+wDV22TFV3L4qvCnGxrgnf0ZWUoq8pKSE739x0z66O&#10;OMqAbPsPooQwZK+FBRoq2ZrSQTEQoEOXnk6dMakUJqQfLqIQjgo4u/aiEGwTgiTT7U4q/Y6KFhkj&#10;xRI6b9HJ4V7p0XVyMcG4yFnTwD5JGn6xAZjjDsSGq+bMZGGb+SP24k20iQInmIUbJ/CyzFnl68AJ&#10;c/96kc2z9Trzf5q4fpDUrCwpN2EmYfnBnzXuKPFREidpKdGw0sCZlJTcbdeNRAcCws7tdyzImZt7&#10;mYatF3B5QcmfBd7dLHbyMLp2gjxYODFU2PH8+C4OvSAOsvyS0j3j9N8poT7F8WK2GMX0W26e/V5z&#10;I0nLNIyOhrUpjk5OJDES3PDStlYT1oz2WSlM+s+lgHZPjbaCNRod1aqH7QAoRsVbUT6BdKUAZYEI&#10;Yd6BUQv5HaMeZkeK1bc9kRSj5j0H+ZtBMxlyMraTQXgBV1OsMRrNtR4H0r6TbFcD8vjAuFjBE6mY&#10;Ve9zFseHBfPAkjjOLjNwzv+t1/OEXf4CAAD//wMAUEsDBBQABgAIAAAAIQDaitKL3gAAAAkBAAAP&#10;AAAAZHJzL2Rvd25yZXYueG1sTI/BTsMwDIbvSLxDZCRuLCmiKy1NpwnBCQnRlQPHtMnaaI1Tmmwr&#10;b485jZut/9Pvz+VmcSM7mTlYjxKSlQBmsPPaYi/hs3m9ewQWokKtRo9Gwo8JsKmur0pVaH/G2px2&#10;sWdUgqFQEoYYp4Lz0A3GqbDyk0HK9n52KtI691zP6kzlbuT3Qqy5UxbpwqAm8zyY7rA7OgnbL6xf&#10;7Pd7+1Hva9s0ucC39UHK25tl+wQsmiVeYPjTJ3WoyKn1R9SBjRLSPE0JpeEBGOVZlifAWgKTTACv&#10;Sv7/g+oXAAD//wMAUEsBAi0AFAAGAAgAAAAhALaDOJL+AAAA4QEAABMAAAAAAAAAAAAAAAAAAAAA&#10;AFtDb250ZW50X1R5cGVzXS54bWxQSwECLQAUAAYACAAAACEAOP0h/9YAAACUAQAACwAAAAAAAAAA&#10;AAAAAAAvAQAAX3JlbHMvLnJlbHNQSwECLQAUAAYACAAAACEA5Z6/OqoCAACpBQAADgAAAAAAAAAA&#10;AAAAAAAuAgAAZHJzL2Uyb0RvYy54bWxQSwECLQAUAAYACAAAACEA2orSi94AAAAJAQAADwAAAAAA&#10;AAAAAAAAAAAEBQAAZHJzL2Rvd25yZXYueG1sUEsFBgAAAAAEAAQA8wAAAA8GAAAAAA==&#10;" filled="f" stroked="f">
                <v:textbox inset="0,0,0,0">
                  <w:txbxContent>
                    <w:p w:rsidR="00697662" w:rsidRDefault="00F36FB5" w:rsidP="00697662">
                      <w:r>
                        <w:object w:dxaOrig="1440" w:dyaOrig="1440">
                          <v:shape id="_x0000_i1025" type="#_x0000_t75" style="width:78pt;height:58.5pt" o:ole="" fillcolor="window">
                            <v:imagedata r:id="rId8" o:title=""/>
                          </v:shape>
                          <o:OLEObject Type="Embed" ProgID="CorelDraw.Graphic.9" ShapeID="_x0000_i1025" DrawAspect="Content" ObjectID="_1527093237" r:id="rId10"/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E6E2D">
        <w:rPr>
          <w:rFonts w:eastAsia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BE6A2B6" wp14:editId="79FCE20D">
            <wp:extent cx="800100" cy="815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5" w:rsidRDefault="00F36FB5" w:rsidP="00715092">
      <w:pPr>
        <w:pStyle w:val="Style1"/>
        <w:widowControl/>
        <w:spacing w:line="360" w:lineRule="auto"/>
        <w:ind w:firstLine="709"/>
        <w:jc w:val="center"/>
        <w:rPr>
          <w:rFonts w:eastAsia="Times New Roman"/>
          <w:sz w:val="28"/>
          <w:szCs w:val="28"/>
        </w:rPr>
        <w:sectPr w:rsidR="00F36FB5" w:rsidSect="00F36FB5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96368" w:rsidRDefault="00B96368" w:rsidP="00715092">
      <w:pPr>
        <w:pStyle w:val="Style1"/>
        <w:widowControl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715092" w:rsidRDefault="00715092" w:rsidP="00B96368">
      <w:pPr>
        <w:pStyle w:val="Style1"/>
        <w:widowControl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Межведомственное р</w:t>
      </w:r>
      <w:r w:rsidR="001B7802" w:rsidRPr="00715092">
        <w:rPr>
          <w:rFonts w:eastAsia="Times New Roman"/>
          <w:sz w:val="28"/>
          <w:szCs w:val="28"/>
        </w:rPr>
        <w:t>абочее совещание</w:t>
      </w:r>
    </w:p>
    <w:p w:rsidR="001B7802" w:rsidRPr="00715092" w:rsidRDefault="007649DB" w:rsidP="00B96368">
      <w:pPr>
        <w:pStyle w:val="Style1"/>
        <w:widowControl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1B7802" w:rsidRPr="00715092">
        <w:rPr>
          <w:rFonts w:eastAsia="Times New Roman"/>
          <w:b/>
          <w:sz w:val="28"/>
          <w:szCs w:val="28"/>
        </w:rPr>
        <w:t>«Общая стратиграфическая шкала и методические проблемы разработки региональных стратиграфических шкал России»</w:t>
      </w:r>
    </w:p>
    <w:p w:rsidR="001B7802" w:rsidRPr="00985D3A" w:rsidRDefault="001B7802" w:rsidP="00B96368">
      <w:pPr>
        <w:pStyle w:val="Style1"/>
        <w:widowControl/>
        <w:spacing w:line="360" w:lineRule="auto"/>
        <w:jc w:val="center"/>
      </w:pPr>
      <w:r w:rsidRPr="00985D3A">
        <w:rPr>
          <w:color w:val="000000"/>
        </w:rPr>
        <w:t>15-18 октября</w:t>
      </w:r>
      <w:r w:rsidR="006D5B51">
        <w:rPr>
          <w:color w:val="000000"/>
        </w:rPr>
        <w:t xml:space="preserve"> 2016 г.</w:t>
      </w:r>
      <w:r w:rsidRPr="00985D3A">
        <w:rPr>
          <w:color w:val="000000"/>
        </w:rPr>
        <w:t>, ФБГУ «ВСЕГЕИ», Санкт-Петербург</w:t>
      </w:r>
    </w:p>
    <w:p w:rsidR="00B1304C" w:rsidRDefault="00B1304C" w:rsidP="00985D3A">
      <w:pPr>
        <w:pStyle w:val="aa"/>
        <w:spacing w:before="0" w:beforeAutospacing="0" w:after="0" w:afterAutospacing="0" w:line="360" w:lineRule="auto"/>
        <w:ind w:right="-142" w:firstLine="851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B1073" w:rsidRPr="00985D3A" w:rsidRDefault="00B1304C" w:rsidP="00B96368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</w:rPr>
      </w:pPr>
      <w:r>
        <w:rPr>
          <w:color w:val="000000"/>
        </w:rPr>
        <w:t>В</w:t>
      </w:r>
      <w:r w:rsidRPr="00985D3A">
        <w:rPr>
          <w:color w:val="000000"/>
        </w:rPr>
        <w:t xml:space="preserve"> ФБГУ «ВСЕГЕИ»</w:t>
      </w:r>
      <w:r>
        <w:rPr>
          <w:color w:val="000000"/>
        </w:rPr>
        <w:t xml:space="preserve">, </w:t>
      </w:r>
      <w:r w:rsidRPr="00985D3A">
        <w:rPr>
          <w:color w:val="000000"/>
        </w:rPr>
        <w:t>Санкт-Петербург</w:t>
      </w:r>
      <w:r w:rsidR="00A74DA7">
        <w:rPr>
          <w:color w:val="000000"/>
        </w:rPr>
        <w:t>,</w:t>
      </w:r>
      <w:r w:rsidRPr="00985D3A">
        <w:rPr>
          <w:color w:val="000000"/>
        </w:rPr>
        <w:t xml:space="preserve"> под эгидой МСК и Роснедра </w:t>
      </w:r>
      <w:r w:rsidRPr="00985D3A">
        <w:rPr>
          <w:rStyle w:val="FontStyle24"/>
          <w:rFonts w:ascii="Times New Roman" w:hAnsi="Times New Roman" w:cs="Times New Roman"/>
          <w:sz w:val="24"/>
          <w:szCs w:val="24"/>
        </w:rPr>
        <w:t xml:space="preserve">планируется </w:t>
      </w:r>
      <w:r w:rsidRPr="00B96368">
        <w:rPr>
          <w:rStyle w:val="FontStyle24"/>
          <w:rFonts w:ascii="Times New Roman" w:hAnsi="Times New Roman" w:cs="Times New Roman"/>
          <w:sz w:val="24"/>
          <w:szCs w:val="24"/>
        </w:rPr>
        <w:t xml:space="preserve">проведение </w:t>
      </w:r>
      <w:r w:rsidR="003F2CBB" w:rsidRPr="00B96368">
        <w:rPr>
          <w:rStyle w:val="FontStyle24"/>
          <w:rFonts w:ascii="Times New Roman" w:hAnsi="Times New Roman" w:cs="Times New Roman"/>
          <w:sz w:val="24"/>
          <w:szCs w:val="24"/>
        </w:rPr>
        <w:t xml:space="preserve">с </w:t>
      </w:r>
      <w:r w:rsidR="003F2CBB" w:rsidRPr="005076B7">
        <w:rPr>
          <w:color w:val="000000"/>
        </w:rPr>
        <w:t>1</w:t>
      </w:r>
      <w:r w:rsidR="005076B7" w:rsidRPr="005076B7">
        <w:rPr>
          <w:color w:val="000000"/>
        </w:rPr>
        <w:t>7</w:t>
      </w:r>
      <w:r w:rsidR="003F2CBB" w:rsidRPr="005076B7">
        <w:rPr>
          <w:color w:val="000000"/>
        </w:rPr>
        <w:t xml:space="preserve"> по </w:t>
      </w:r>
      <w:r w:rsidR="005076B7" w:rsidRPr="005076B7">
        <w:rPr>
          <w:color w:val="000000"/>
        </w:rPr>
        <w:t>20</w:t>
      </w:r>
      <w:bookmarkStart w:id="0" w:name="_GoBack"/>
      <w:bookmarkEnd w:id="0"/>
      <w:r w:rsidR="003F2CBB" w:rsidRPr="00B96368">
        <w:rPr>
          <w:color w:val="000000"/>
        </w:rPr>
        <w:t xml:space="preserve"> октября 2016 г. </w:t>
      </w:r>
      <w:r w:rsidR="005076B7">
        <w:rPr>
          <w:color w:val="000000"/>
        </w:rPr>
        <w:t xml:space="preserve">(сроки предварительные) </w:t>
      </w:r>
      <w:r w:rsidR="003F2CBB" w:rsidRPr="00B96368">
        <w:rPr>
          <w:color w:val="000000"/>
        </w:rPr>
        <w:t>Межведомственного</w:t>
      </w:r>
      <w:r w:rsidR="00EF130D" w:rsidRPr="00985D3A">
        <w:rPr>
          <w:color w:val="000000"/>
        </w:rPr>
        <w:t xml:space="preserve"> р</w:t>
      </w:r>
      <w:r w:rsidR="003B1073" w:rsidRPr="00985D3A">
        <w:rPr>
          <w:rFonts w:eastAsia="Times New Roman"/>
        </w:rPr>
        <w:t>абоче</w:t>
      </w:r>
      <w:r>
        <w:rPr>
          <w:rFonts w:eastAsia="Times New Roman"/>
        </w:rPr>
        <w:t>го</w:t>
      </w:r>
      <w:r w:rsidR="003B1073" w:rsidRPr="00985D3A">
        <w:rPr>
          <w:rFonts w:eastAsia="Times New Roman"/>
        </w:rPr>
        <w:t xml:space="preserve"> совещани</w:t>
      </w:r>
      <w:r>
        <w:rPr>
          <w:rFonts w:eastAsia="Times New Roman"/>
        </w:rPr>
        <w:t>я</w:t>
      </w:r>
      <w:r w:rsidR="003B1073" w:rsidRPr="00985D3A">
        <w:rPr>
          <w:rFonts w:eastAsia="Times New Roman"/>
        </w:rPr>
        <w:t xml:space="preserve"> по теме </w:t>
      </w:r>
      <w:r w:rsidR="003B1073" w:rsidRPr="00985D3A">
        <w:rPr>
          <w:rFonts w:eastAsia="Times New Roman"/>
          <w:b/>
        </w:rPr>
        <w:t>«Общая стратиграфическая шкала и методические проблемы разработки региональных стратиграфических шкал России»</w:t>
      </w:r>
      <w:r>
        <w:rPr>
          <w:rFonts w:eastAsia="Times New Roman"/>
          <w:b/>
        </w:rPr>
        <w:t>.</w:t>
      </w:r>
    </w:p>
    <w:p w:rsidR="00D15CF4" w:rsidRDefault="00F34789" w:rsidP="00B96368">
      <w:pPr>
        <w:spacing w:line="360" w:lineRule="auto"/>
        <w:ind w:firstLine="709"/>
        <w:rPr>
          <w:szCs w:val="24"/>
        </w:rPr>
      </w:pPr>
      <w:r w:rsidRPr="00985D3A">
        <w:rPr>
          <w:szCs w:val="24"/>
        </w:rPr>
        <w:t>Наряду с классическим перечнем проблематики, связанной с общей модернизацией ОСШ и</w:t>
      </w:r>
      <w:r w:rsidR="00B96368">
        <w:rPr>
          <w:szCs w:val="24"/>
        </w:rPr>
        <w:t xml:space="preserve"> особенно</w:t>
      </w:r>
      <w:r w:rsidR="00B1304C" w:rsidRPr="00B1304C">
        <w:rPr>
          <w:szCs w:val="24"/>
        </w:rPr>
        <w:t xml:space="preserve"> </w:t>
      </w:r>
      <w:r w:rsidR="00B1304C" w:rsidRPr="00985D3A">
        <w:rPr>
          <w:szCs w:val="24"/>
        </w:rPr>
        <w:t>с вопросами</w:t>
      </w:r>
      <w:r w:rsidR="00B9505F" w:rsidRPr="00985D3A">
        <w:rPr>
          <w:szCs w:val="24"/>
        </w:rPr>
        <w:t>,</w:t>
      </w:r>
      <w:r w:rsidRPr="00985D3A">
        <w:rPr>
          <w:szCs w:val="24"/>
        </w:rPr>
        <w:t xml:space="preserve"> </w:t>
      </w:r>
      <w:r w:rsidR="00EF130D" w:rsidRPr="00985D3A">
        <w:rPr>
          <w:szCs w:val="24"/>
        </w:rPr>
        <w:t>касающимися</w:t>
      </w:r>
      <w:r w:rsidRPr="00985D3A">
        <w:rPr>
          <w:szCs w:val="24"/>
        </w:rPr>
        <w:t xml:space="preserve"> </w:t>
      </w:r>
      <w:r w:rsidR="00B1304C">
        <w:rPr>
          <w:szCs w:val="24"/>
        </w:rPr>
        <w:t xml:space="preserve">обустройства общих шкал и </w:t>
      </w:r>
      <w:r w:rsidRPr="00985D3A">
        <w:rPr>
          <w:szCs w:val="24"/>
        </w:rPr>
        <w:t>создани</w:t>
      </w:r>
      <w:r w:rsidR="00EF130D" w:rsidRPr="00985D3A">
        <w:rPr>
          <w:szCs w:val="24"/>
        </w:rPr>
        <w:t>я</w:t>
      </w:r>
      <w:r w:rsidRPr="00985D3A">
        <w:rPr>
          <w:szCs w:val="24"/>
        </w:rPr>
        <w:t xml:space="preserve"> стратиграфических схем ряда геологических систем (кембрийской, каменноугольной, пермской, юрской, меловой, неогеновой</w:t>
      </w:r>
      <w:r w:rsidR="005F6D21" w:rsidRPr="00985D3A">
        <w:rPr>
          <w:szCs w:val="24"/>
        </w:rPr>
        <w:t>,</w:t>
      </w:r>
      <w:r w:rsidR="00074C47" w:rsidRPr="00985D3A">
        <w:rPr>
          <w:szCs w:val="24"/>
        </w:rPr>
        <w:t xml:space="preserve"> четвертичной</w:t>
      </w:r>
      <w:r w:rsidR="00D15CF4">
        <w:rPr>
          <w:szCs w:val="24"/>
        </w:rPr>
        <w:t xml:space="preserve"> и др.</w:t>
      </w:r>
      <w:r w:rsidRPr="00985D3A">
        <w:rPr>
          <w:szCs w:val="24"/>
        </w:rPr>
        <w:t xml:space="preserve">), </w:t>
      </w:r>
      <w:r w:rsidR="00D15CF4">
        <w:rPr>
          <w:szCs w:val="24"/>
        </w:rPr>
        <w:t xml:space="preserve">предлагается </w:t>
      </w:r>
      <w:r w:rsidR="003F2CBB">
        <w:rPr>
          <w:szCs w:val="24"/>
        </w:rPr>
        <w:t>включить в тематику обсуждений</w:t>
      </w:r>
      <w:r w:rsidR="00D15CF4">
        <w:rPr>
          <w:szCs w:val="24"/>
        </w:rPr>
        <w:t xml:space="preserve"> дискуссионные положения</w:t>
      </w:r>
      <w:r w:rsidR="00791987">
        <w:rPr>
          <w:szCs w:val="24"/>
        </w:rPr>
        <w:t>,</w:t>
      </w:r>
      <w:r w:rsidR="00D15CF4">
        <w:rPr>
          <w:szCs w:val="24"/>
        </w:rPr>
        <w:t xml:space="preserve"> выявленные</w:t>
      </w:r>
      <w:r w:rsidR="00B1304C">
        <w:rPr>
          <w:szCs w:val="24"/>
        </w:rPr>
        <w:t xml:space="preserve"> в ходе совещаний</w:t>
      </w:r>
      <w:r w:rsidR="00D15CF4">
        <w:rPr>
          <w:szCs w:val="24"/>
        </w:rPr>
        <w:t xml:space="preserve"> по разработке стратиграфических схем</w:t>
      </w:r>
      <w:r w:rsidR="00B1304C">
        <w:rPr>
          <w:szCs w:val="24"/>
        </w:rPr>
        <w:t xml:space="preserve">, </w:t>
      </w:r>
      <w:r w:rsidR="00B1304C" w:rsidRPr="00985D3A">
        <w:rPr>
          <w:szCs w:val="24"/>
        </w:rPr>
        <w:t xml:space="preserve"> </w:t>
      </w:r>
      <w:r w:rsidRPr="00985D3A">
        <w:rPr>
          <w:szCs w:val="24"/>
        </w:rPr>
        <w:t>прошедших за последние три года</w:t>
      </w:r>
      <w:r w:rsidR="00AE5ABE" w:rsidRPr="00985D3A">
        <w:rPr>
          <w:szCs w:val="24"/>
        </w:rPr>
        <w:t xml:space="preserve"> (Перечень см., Постановления МСК…</w:t>
      </w:r>
      <w:r w:rsidR="00B96368">
        <w:rPr>
          <w:szCs w:val="24"/>
        </w:rPr>
        <w:t xml:space="preserve">, </w:t>
      </w:r>
      <w:r w:rsidR="00AE5ABE" w:rsidRPr="00985D3A">
        <w:rPr>
          <w:szCs w:val="24"/>
        </w:rPr>
        <w:t>2016)</w:t>
      </w:r>
      <w:r w:rsidR="00D15CF4">
        <w:rPr>
          <w:szCs w:val="24"/>
        </w:rPr>
        <w:t>.</w:t>
      </w:r>
      <w:r w:rsidRPr="00985D3A">
        <w:rPr>
          <w:szCs w:val="24"/>
        </w:rPr>
        <w:t xml:space="preserve"> </w:t>
      </w:r>
    </w:p>
    <w:p w:rsidR="00010234" w:rsidRPr="00985D3A" w:rsidRDefault="009C6A14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t>В</w:t>
      </w:r>
      <w:r w:rsidR="00EF130D" w:rsidRPr="00985D3A">
        <w:rPr>
          <w:szCs w:val="24"/>
        </w:rPr>
        <w:t xml:space="preserve"> программу совещания </w:t>
      </w:r>
      <w:r>
        <w:rPr>
          <w:szCs w:val="24"/>
        </w:rPr>
        <w:t xml:space="preserve">предлагается также </w:t>
      </w:r>
      <w:r w:rsidRPr="003F2CBB">
        <w:rPr>
          <w:szCs w:val="24"/>
        </w:rPr>
        <w:t>включить</w:t>
      </w:r>
      <w:r w:rsidRPr="00985D3A">
        <w:rPr>
          <w:szCs w:val="24"/>
        </w:rPr>
        <w:t xml:space="preserve"> </w:t>
      </w:r>
      <w:r w:rsidR="00EF130D" w:rsidRPr="00985D3A">
        <w:rPr>
          <w:szCs w:val="24"/>
        </w:rPr>
        <w:t>вопросы сопоставления и соотношения</w:t>
      </w:r>
      <w:r w:rsidR="00F34789" w:rsidRPr="00985D3A">
        <w:rPr>
          <w:szCs w:val="24"/>
        </w:rPr>
        <w:t xml:space="preserve"> </w:t>
      </w:r>
      <w:r w:rsidR="00B9505F" w:rsidRPr="00985D3A">
        <w:rPr>
          <w:szCs w:val="24"/>
        </w:rPr>
        <w:t xml:space="preserve">ОСШ и региональных шкал фанерозоя территории России. </w:t>
      </w:r>
      <w:r w:rsidR="00EF130D" w:rsidRPr="00985D3A">
        <w:rPr>
          <w:szCs w:val="24"/>
        </w:rPr>
        <w:t>П</w:t>
      </w:r>
      <w:r w:rsidR="00B9505F" w:rsidRPr="00985D3A">
        <w:rPr>
          <w:szCs w:val="24"/>
        </w:rPr>
        <w:t>остановка</w:t>
      </w:r>
      <w:r w:rsidR="00EF130D" w:rsidRPr="00985D3A">
        <w:rPr>
          <w:szCs w:val="24"/>
        </w:rPr>
        <w:t xml:space="preserve"> и рассмотрение этих вопросов</w:t>
      </w:r>
      <w:r w:rsidR="00B9505F" w:rsidRPr="00985D3A">
        <w:rPr>
          <w:szCs w:val="24"/>
        </w:rPr>
        <w:t xml:space="preserve"> важны для с</w:t>
      </w:r>
      <w:r w:rsidR="00010234" w:rsidRPr="00985D3A">
        <w:rPr>
          <w:szCs w:val="24"/>
        </w:rPr>
        <w:t>тратиграфическо</w:t>
      </w:r>
      <w:r w:rsidR="00B9505F" w:rsidRPr="00985D3A">
        <w:rPr>
          <w:szCs w:val="24"/>
        </w:rPr>
        <w:t>го</w:t>
      </w:r>
      <w:r w:rsidR="00010234" w:rsidRPr="00985D3A">
        <w:rPr>
          <w:szCs w:val="24"/>
        </w:rPr>
        <w:t xml:space="preserve"> обеспечени</w:t>
      </w:r>
      <w:r w:rsidR="00B9505F" w:rsidRPr="00985D3A">
        <w:rPr>
          <w:szCs w:val="24"/>
        </w:rPr>
        <w:t>я</w:t>
      </w:r>
      <w:r w:rsidR="00010234" w:rsidRPr="00985D3A">
        <w:rPr>
          <w:szCs w:val="24"/>
        </w:rPr>
        <w:t xml:space="preserve"> масштабных картографических проектов по «бесшовному» картированию территории России</w:t>
      </w:r>
      <w:r w:rsidR="00B9505F" w:rsidRPr="00985D3A">
        <w:rPr>
          <w:szCs w:val="24"/>
        </w:rPr>
        <w:t xml:space="preserve"> и для</w:t>
      </w:r>
      <w:r w:rsidR="00010234" w:rsidRPr="00985D3A">
        <w:rPr>
          <w:szCs w:val="24"/>
        </w:rPr>
        <w:t xml:space="preserve"> </w:t>
      </w:r>
      <w:r w:rsidR="00B9505F" w:rsidRPr="00985D3A">
        <w:rPr>
          <w:szCs w:val="24"/>
        </w:rPr>
        <w:t>интеграции усилий по унификации стратиграфической базы</w:t>
      </w:r>
      <w:r w:rsidR="00010234" w:rsidRPr="00985D3A">
        <w:rPr>
          <w:szCs w:val="24"/>
        </w:rPr>
        <w:t xml:space="preserve"> работ в р</w:t>
      </w:r>
      <w:r w:rsidR="00A74DA7">
        <w:rPr>
          <w:szCs w:val="24"/>
        </w:rPr>
        <w:t>амках традиционного полистного Г</w:t>
      </w:r>
      <w:r w:rsidR="00010234" w:rsidRPr="00985D3A">
        <w:rPr>
          <w:szCs w:val="24"/>
        </w:rPr>
        <w:t>осударственного геологического картирования</w:t>
      </w:r>
      <w:r w:rsidR="00B9505F" w:rsidRPr="00985D3A">
        <w:rPr>
          <w:szCs w:val="24"/>
        </w:rPr>
        <w:t>.</w:t>
      </w:r>
      <w:r w:rsidR="00010234" w:rsidRPr="00985D3A">
        <w:rPr>
          <w:szCs w:val="24"/>
        </w:rPr>
        <w:t xml:space="preserve"> </w:t>
      </w:r>
    </w:p>
    <w:p w:rsidR="00BD4ADE" w:rsidRPr="00985D3A" w:rsidRDefault="0077630E" w:rsidP="00B96368">
      <w:pPr>
        <w:spacing w:line="360" w:lineRule="auto"/>
        <w:ind w:firstLine="709"/>
        <w:rPr>
          <w:szCs w:val="24"/>
        </w:rPr>
      </w:pPr>
      <w:r w:rsidRPr="00985D3A">
        <w:rPr>
          <w:szCs w:val="24"/>
        </w:rPr>
        <w:t>В</w:t>
      </w:r>
      <w:r w:rsidR="00BD4ADE" w:rsidRPr="00985D3A">
        <w:rPr>
          <w:szCs w:val="24"/>
        </w:rPr>
        <w:t xml:space="preserve"> числе первоочередных проблем</w:t>
      </w:r>
      <w:r w:rsidR="00D15CF4">
        <w:rPr>
          <w:szCs w:val="24"/>
        </w:rPr>
        <w:t xml:space="preserve"> региональной стратиграфии</w:t>
      </w:r>
      <w:r w:rsidR="00BD4ADE" w:rsidRPr="00985D3A">
        <w:rPr>
          <w:szCs w:val="24"/>
        </w:rPr>
        <w:t>, нуждающихся во всестороннем обсуждении</w:t>
      </w:r>
      <w:r w:rsidR="00A74DA7">
        <w:rPr>
          <w:szCs w:val="24"/>
        </w:rPr>
        <w:t>,</w:t>
      </w:r>
      <w:r w:rsidR="00701FE5" w:rsidRPr="00985D3A">
        <w:rPr>
          <w:szCs w:val="24"/>
        </w:rPr>
        <w:t xml:space="preserve"> представляются следующие</w:t>
      </w:r>
      <w:r w:rsidR="00BD4ADE" w:rsidRPr="00985D3A">
        <w:rPr>
          <w:szCs w:val="24"/>
        </w:rPr>
        <w:t>:</w:t>
      </w:r>
    </w:p>
    <w:p w:rsidR="0077630E" w:rsidRPr="00985D3A" w:rsidRDefault="00A74DA7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t>‒</w:t>
      </w:r>
      <w:r w:rsidR="0077630E" w:rsidRPr="00985D3A">
        <w:rPr>
          <w:szCs w:val="24"/>
        </w:rPr>
        <w:t xml:space="preserve"> Соотношение границ ярусных подразделений МСШ, ОСШ и </w:t>
      </w:r>
      <w:r w:rsidR="005A4202" w:rsidRPr="00985D3A">
        <w:rPr>
          <w:szCs w:val="24"/>
        </w:rPr>
        <w:t>стратонов</w:t>
      </w:r>
      <w:r w:rsidR="0077630E" w:rsidRPr="00985D3A">
        <w:rPr>
          <w:szCs w:val="24"/>
        </w:rPr>
        <w:t xml:space="preserve"> региональных шкал (горизонтов, надгоризонтов, подгоризонтов</w:t>
      </w:r>
      <w:r w:rsidR="001B7802" w:rsidRPr="00985D3A">
        <w:rPr>
          <w:szCs w:val="24"/>
        </w:rPr>
        <w:t>, проблемы ранжирования подразделений</w:t>
      </w:r>
      <w:r w:rsidR="0077630E" w:rsidRPr="00985D3A">
        <w:rPr>
          <w:szCs w:val="24"/>
        </w:rPr>
        <w:t>);</w:t>
      </w:r>
    </w:p>
    <w:p w:rsidR="00BD4ADE" w:rsidRPr="00985D3A" w:rsidRDefault="00A74DA7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lastRenderedPageBreak/>
        <w:t>‒</w:t>
      </w:r>
      <w:r w:rsidR="00BD4ADE" w:rsidRPr="00985D3A">
        <w:rPr>
          <w:szCs w:val="24"/>
        </w:rPr>
        <w:t xml:space="preserve"> Методические проблемы построения непротиворечивых региональных шкал</w:t>
      </w:r>
      <w:r w:rsidR="0077630E" w:rsidRPr="00985D3A">
        <w:rPr>
          <w:szCs w:val="24"/>
        </w:rPr>
        <w:t xml:space="preserve"> (взаимодействие шкал, построенных на различных принципах: геоисторических</w:t>
      </w:r>
      <w:r w:rsidR="0097114B" w:rsidRPr="00985D3A">
        <w:rPr>
          <w:szCs w:val="24"/>
        </w:rPr>
        <w:t>;</w:t>
      </w:r>
      <w:r w:rsidR="0077630E" w:rsidRPr="00985D3A">
        <w:rPr>
          <w:szCs w:val="24"/>
        </w:rPr>
        <w:t xml:space="preserve"> с использованием процедуры, сходной с той, которая принята для определения границ глобальных подразделений и т.д.)</w:t>
      </w:r>
      <w:r w:rsidR="00BD4ADE" w:rsidRPr="00985D3A">
        <w:rPr>
          <w:szCs w:val="24"/>
        </w:rPr>
        <w:t>;</w:t>
      </w:r>
    </w:p>
    <w:p w:rsidR="00701FE5" w:rsidRPr="00985D3A" w:rsidRDefault="00A74DA7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t>‒</w:t>
      </w:r>
      <w:r w:rsidR="00701FE5" w:rsidRPr="00985D3A">
        <w:rPr>
          <w:szCs w:val="24"/>
        </w:rPr>
        <w:t xml:space="preserve"> </w:t>
      </w:r>
      <w:r w:rsidR="0077630E" w:rsidRPr="00985D3A">
        <w:rPr>
          <w:szCs w:val="24"/>
        </w:rPr>
        <w:t>Особенности м</w:t>
      </w:r>
      <w:r w:rsidR="00701FE5" w:rsidRPr="00985D3A">
        <w:rPr>
          <w:szCs w:val="24"/>
        </w:rPr>
        <w:t>етодик</w:t>
      </w:r>
      <w:r w:rsidR="0077630E" w:rsidRPr="00985D3A">
        <w:rPr>
          <w:szCs w:val="24"/>
        </w:rPr>
        <w:t>и</w:t>
      </w:r>
      <w:r w:rsidR="00701FE5" w:rsidRPr="00985D3A">
        <w:rPr>
          <w:szCs w:val="24"/>
        </w:rPr>
        <w:t xml:space="preserve"> построения региональных стратиграфических схем нового поколения, основанных на детальном фациальном моделировании;</w:t>
      </w:r>
    </w:p>
    <w:p w:rsidR="00845FA4" w:rsidRPr="00985D3A" w:rsidRDefault="00A74DA7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t>‒</w:t>
      </w:r>
      <w:r w:rsidR="00701FE5" w:rsidRPr="00985D3A">
        <w:rPr>
          <w:szCs w:val="24"/>
        </w:rPr>
        <w:t xml:space="preserve"> </w:t>
      </w:r>
      <w:r w:rsidR="003F2CBB">
        <w:rPr>
          <w:szCs w:val="24"/>
        </w:rPr>
        <w:t>Проблемы</w:t>
      </w:r>
      <w:r w:rsidR="00701FE5" w:rsidRPr="00985D3A">
        <w:rPr>
          <w:szCs w:val="24"/>
        </w:rPr>
        <w:t xml:space="preserve"> разработк</w:t>
      </w:r>
      <w:r w:rsidR="003F2CBB">
        <w:rPr>
          <w:szCs w:val="24"/>
        </w:rPr>
        <w:t>и</w:t>
      </w:r>
      <w:r w:rsidR="00701FE5" w:rsidRPr="00985D3A">
        <w:rPr>
          <w:szCs w:val="24"/>
        </w:rPr>
        <w:t xml:space="preserve"> ряда конкретных региональных схем</w:t>
      </w:r>
      <w:r w:rsidR="0077630E" w:rsidRPr="00985D3A">
        <w:rPr>
          <w:szCs w:val="24"/>
        </w:rPr>
        <w:t xml:space="preserve"> (взаимодействие схем «пограничных» </w:t>
      </w:r>
      <w:r w:rsidR="003F2CBB">
        <w:rPr>
          <w:szCs w:val="24"/>
        </w:rPr>
        <w:t xml:space="preserve">геологических </w:t>
      </w:r>
      <w:r w:rsidR="0077630E" w:rsidRPr="00985D3A">
        <w:rPr>
          <w:szCs w:val="24"/>
        </w:rPr>
        <w:t>систем, сочетаемость латерально граничащих региональных схем)</w:t>
      </w:r>
      <w:r w:rsidR="00845FA4" w:rsidRPr="00985D3A">
        <w:rPr>
          <w:szCs w:val="24"/>
        </w:rPr>
        <w:t>;</w:t>
      </w:r>
    </w:p>
    <w:p w:rsidR="00701FE5" w:rsidRPr="00985D3A" w:rsidRDefault="00A74DA7" w:rsidP="00B96368">
      <w:pPr>
        <w:spacing w:line="360" w:lineRule="auto"/>
        <w:ind w:firstLine="709"/>
        <w:rPr>
          <w:szCs w:val="24"/>
        </w:rPr>
      </w:pPr>
      <w:r>
        <w:rPr>
          <w:szCs w:val="24"/>
        </w:rPr>
        <w:t>‒</w:t>
      </w:r>
      <w:r w:rsidR="001B7802" w:rsidRPr="00985D3A">
        <w:rPr>
          <w:szCs w:val="24"/>
        </w:rPr>
        <w:t xml:space="preserve"> </w:t>
      </w:r>
      <w:r w:rsidR="00845FA4" w:rsidRPr="00985D3A">
        <w:rPr>
          <w:szCs w:val="24"/>
        </w:rPr>
        <w:t xml:space="preserve">Координация работ при создании региональных схем и стратиграфической основы Серийных легенд </w:t>
      </w:r>
      <w:r w:rsidR="0077630E" w:rsidRPr="00985D3A">
        <w:rPr>
          <w:szCs w:val="24"/>
        </w:rPr>
        <w:t xml:space="preserve">Государственного геологического картирования </w:t>
      </w:r>
      <w:r w:rsidR="00845FA4" w:rsidRPr="00985D3A">
        <w:rPr>
          <w:szCs w:val="24"/>
        </w:rPr>
        <w:t>200/2 и 1000/3.</w:t>
      </w:r>
    </w:p>
    <w:p w:rsidR="00AE5ABE" w:rsidRDefault="00AE5ABE" w:rsidP="00B96368">
      <w:pPr>
        <w:spacing w:line="360" w:lineRule="auto"/>
        <w:ind w:firstLine="709"/>
        <w:rPr>
          <w:szCs w:val="24"/>
        </w:rPr>
      </w:pPr>
      <w:r w:rsidRPr="00985D3A">
        <w:rPr>
          <w:szCs w:val="24"/>
        </w:rPr>
        <w:t>Предлагаемая тематика составит основу программы пл</w:t>
      </w:r>
      <w:r w:rsidR="00B94C91">
        <w:rPr>
          <w:szCs w:val="24"/>
        </w:rPr>
        <w:t>анируемого рабочего совещания</w:t>
      </w:r>
      <w:r w:rsidR="004B4BC5" w:rsidRPr="00985D3A">
        <w:rPr>
          <w:szCs w:val="24"/>
        </w:rPr>
        <w:t>, а проблемы</w:t>
      </w:r>
      <w:r w:rsidR="00680BBF" w:rsidRPr="00985D3A">
        <w:rPr>
          <w:szCs w:val="24"/>
        </w:rPr>
        <w:t>,</w:t>
      </w:r>
      <w:r w:rsidR="004B4BC5" w:rsidRPr="00985D3A">
        <w:rPr>
          <w:szCs w:val="24"/>
        </w:rPr>
        <w:t xml:space="preserve"> получившие в ходе проведения совещания определенное решение</w:t>
      </w:r>
      <w:r w:rsidR="00680BBF" w:rsidRPr="00985D3A">
        <w:rPr>
          <w:szCs w:val="24"/>
        </w:rPr>
        <w:t>,</w:t>
      </w:r>
      <w:r w:rsidR="004B4BC5" w:rsidRPr="00985D3A">
        <w:rPr>
          <w:szCs w:val="24"/>
        </w:rPr>
        <w:t xml:space="preserve"> будут предложены для утверждения МСК</w:t>
      </w:r>
      <w:r w:rsidR="00985D3A" w:rsidRPr="00985D3A">
        <w:rPr>
          <w:szCs w:val="24"/>
        </w:rPr>
        <w:t xml:space="preserve"> России</w:t>
      </w:r>
      <w:r w:rsidR="00B94C91">
        <w:rPr>
          <w:szCs w:val="24"/>
        </w:rPr>
        <w:t xml:space="preserve"> и отражены при публикации материалов МСК.</w:t>
      </w:r>
    </w:p>
    <w:p w:rsidR="009C6A14" w:rsidRDefault="009C6A14" w:rsidP="00985D3A">
      <w:pPr>
        <w:spacing w:line="360" w:lineRule="auto"/>
        <w:ind w:right="-142" w:firstLine="851"/>
        <w:rPr>
          <w:szCs w:val="24"/>
        </w:rPr>
      </w:pPr>
    </w:p>
    <w:p w:rsidR="009C6A14" w:rsidRDefault="00B96368" w:rsidP="00985D3A">
      <w:pPr>
        <w:spacing w:line="360" w:lineRule="auto"/>
        <w:ind w:right="-142" w:firstLine="851"/>
        <w:rPr>
          <w:szCs w:val="24"/>
        </w:rPr>
      </w:pPr>
      <w:r>
        <w:rPr>
          <w:szCs w:val="24"/>
        </w:rPr>
        <w:t>Оргкомитет совещания</w:t>
      </w:r>
    </w:p>
    <w:sectPr w:rsidR="009C6A14" w:rsidSect="00985D3A">
      <w:type w:val="continuous"/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34" w:rsidRDefault="00DA0634" w:rsidP="00FE6374">
      <w:r>
        <w:separator/>
      </w:r>
    </w:p>
  </w:endnote>
  <w:endnote w:type="continuationSeparator" w:id="0">
    <w:p w:rsidR="00DA0634" w:rsidRDefault="00DA0634" w:rsidP="00FE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34" w:rsidRDefault="00DA0634" w:rsidP="00FE6374">
      <w:r>
        <w:separator/>
      </w:r>
    </w:p>
  </w:footnote>
  <w:footnote w:type="continuationSeparator" w:id="0">
    <w:p w:rsidR="00DA0634" w:rsidRDefault="00DA0634" w:rsidP="00FE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A6C"/>
    <w:multiLevelType w:val="singleLevel"/>
    <w:tmpl w:val="EDC40FC8"/>
    <w:lvl w:ilvl="0">
      <w:start w:val="25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A72C4E"/>
    <w:multiLevelType w:val="hybridMultilevel"/>
    <w:tmpl w:val="EA6E4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A0573E"/>
    <w:multiLevelType w:val="hybridMultilevel"/>
    <w:tmpl w:val="722C632A"/>
    <w:lvl w:ilvl="0" w:tplc="30B287F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34465E"/>
    <w:multiLevelType w:val="hybridMultilevel"/>
    <w:tmpl w:val="124A11FE"/>
    <w:lvl w:ilvl="0" w:tplc="9182BDA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C00"/>
    <w:multiLevelType w:val="singleLevel"/>
    <w:tmpl w:val="0DF24B7A"/>
    <w:lvl w:ilvl="0">
      <w:start w:val="24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58655D5"/>
    <w:multiLevelType w:val="hybridMultilevel"/>
    <w:tmpl w:val="FBF8E39A"/>
    <w:lvl w:ilvl="0" w:tplc="86782F1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080D99"/>
    <w:multiLevelType w:val="multilevel"/>
    <w:tmpl w:val="C4C65C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4AB075CA"/>
    <w:multiLevelType w:val="hybridMultilevel"/>
    <w:tmpl w:val="686A44EE"/>
    <w:lvl w:ilvl="0" w:tplc="A3B4ACD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E857911"/>
    <w:multiLevelType w:val="singleLevel"/>
    <w:tmpl w:val="8C4CD7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5FC6B58"/>
    <w:multiLevelType w:val="hybridMultilevel"/>
    <w:tmpl w:val="5C10540C"/>
    <w:lvl w:ilvl="0" w:tplc="2DE8A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B65382"/>
    <w:multiLevelType w:val="hybridMultilevel"/>
    <w:tmpl w:val="A2D411CE"/>
    <w:lvl w:ilvl="0" w:tplc="511E5128">
      <w:start w:val="65535"/>
      <w:numFmt w:val="bullet"/>
      <w:pStyle w:val="a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3"/>
    <w:rsid w:val="00001C9A"/>
    <w:rsid w:val="00010234"/>
    <w:rsid w:val="000173E3"/>
    <w:rsid w:val="000274EC"/>
    <w:rsid w:val="00042842"/>
    <w:rsid w:val="000447BC"/>
    <w:rsid w:val="00051936"/>
    <w:rsid w:val="0006612C"/>
    <w:rsid w:val="00074C47"/>
    <w:rsid w:val="0007705E"/>
    <w:rsid w:val="00083D64"/>
    <w:rsid w:val="000A514A"/>
    <w:rsid w:val="000C5C95"/>
    <w:rsid w:val="000D6C4E"/>
    <w:rsid w:val="000E6E2D"/>
    <w:rsid w:val="000E79ED"/>
    <w:rsid w:val="000F173E"/>
    <w:rsid w:val="000F32FA"/>
    <w:rsid w:val="000F3FD6"/>
    <w:rsid w:val="00140A16"/>
    <w:rsid w:val="00180AFA"/>
    <w:rsid w:val="001B29BE"/>
    <w:rsid w:val="001B7802"/>
    <w:rsid w:val="001D509F"/>
    <w:rsid w:val="001E28FF"/>
    <w:rsid w:val="002365DB"/>
    <w:rsid w:val="0026120D"/>
    <w:rsid w:val="002774D6"/>
    <w:rsid w:val="0028044A"/>
    <w:rsid w:val="00294944"/>
    <w:rsid w:val="00296005"/>
    <w:rsid w:val="00296B0E"/>
    <w:rsid w:val="002B3461"/>
    <w:rsid w:val="002B43F7"/>
    <w:rsid w:val="002C3AEE"/>
    <w:rsid w:val="002C5BD9"/>
    <w:rsid w:val="002E344F"/>
    <w:rsid w:val="00302807"/>
    <w:rsid w:val="00303FF2"/>
    <w:rsid w:val="0031375D"/>
    <w:rsid w:val="003444BA"/>
    <w:rsid w:val="00387587"/>
    <w:rsid w:val="003964C4"/>
    <w:rsid w:val="003B1073"/>
    <w:rsid w:val="003E1E1E"/>
    <w:rsid w:val="003E4191"/>
    <w:rsid w:val="003F2CBB"/>
    <w:rsid w:val="003F5718"/>
    <w:rsid w:val="00413282"/>
    <w:rsid w:val="00416225"/>
    <w:rsid w:val="0042005A"/>
    <w:rsid w:val="00431BAA"/>
    <w:rsid w:val="0047537D"/>
    <w:rsid w:val="00483DE2"/>
    <w:rsid w:val="004864B1"/>
    <w:rsid w:val="004938AF"/>
    <w:rsid w:val="00493E55"/>
    <w:rsid w:val="00495F0E"/>
    <w:rsid w:val="004A4019"/>
    <w:rsid w:val="004B4BC5"/>
    <w:rsid w:val="004C0D7A"/>
    <w:rsid w:val="004C0F25"/>
    <w:rsid w:val="004C78CE"/>
    <w:rsid w:val="004E0ABB"/>
    <w:rsid w:val="004E1BB1"/>
    <w:rsid w:val="004E4F0E"/>
    <w:rsid w:val="005076B7"/>
    <w:rsid w:val="00513E44"/>
    <w:rsid w:val="00530726"/>
    <w:rsid w:val="00590337"/>
    <w:rsid w:val="00591BAB"/>
    <w:rsid w:val="005A4202"/>
    <w:rsid w:val="005C6C1E"/>
    <w:rsid w:val="005F6D21"/>
    <w:rsid w:val="0060797F"/>
    <w:rsid w:val="00617FB6"/>
    <w:rsid w:val="006257B8"/>
    <w:rsid w:val="00634221"/>
    <w:rsid w:val="006348D2"/>
    <w:rsid w:val="006422E0"/>
    <w:rsid w:val="00643897"/>
    <w:rsid w:val="00652299"/>
    <w:rsid w:val="00673A2D"/>
    <w:rsid w:val="00680BBF"/>
    <w:rsid w:val="00681ED3"/>
    <w:rsid w:val="00685C56"/>
    <w:rsid w:val="00697662"/>
    <w:rsid w:val="00697C03"/>
    <w:rsid w:val="006A449B"/>
    <w:rsid w:val="006D5B51"/>
    <w:rsid w:val="00701FE5"/>
    <w:rsid w:val="00715092"/>
    <w:rsid w:val="00755B6A"/>
    <w:rsid w:val="00756D1C"/>
    <w:rsid w:val="007649DB"/>
    <w:rsid w:val="0077630E"/>
    <w:rsid w:val="00784C82"/>
    <w:rsid w:val="00791987"/>
    <w:rsid w:val="007A470F"/>
    <w:rsid w:val="007C1DEE"/>
    <w:rsid w:val="007E271A"/>
    <w:rsid w:val="007F041A"/>
    <w:rsid w:val="00811A70"/>
    <w:rsid w:val="0082162D"/>
    <w:rsid w:val="008366FF"/>
    <w:rsid w:val="00845FA4"/>
    <w:rsid w:val="00850A00"/>
    <w:rsid w:val="00865117"/>
    <w:rsid w:val="00870D1A"/>
    <w:rsid w:val="00895074"/>
    <w:rsid w:val="008B6FCA"/>
    <w:rsid w:val="008D5080"/>
    <w:rsid w:val="008E7790"/>
    <w:rsid w:val="008F6387"/>
    <w:rsid w:val="0092613F"/>
    <w:rsid w:val="00967447"/>
    <w:rsid w:val="0097114B"/>
    <w:rsid w:val="00985D3A"/>
    <w:rsid w:val="009925B5"/>
    <w:rsid w:val="009B0657"/>
    <w:rsid w:val="009B65D2"/>
    <w:rsid w:val="009C6A14"/>
    <w:rsid w:val="009D2F0A"/>
    <w:rsid w:val="009D3EBE"/>
    <w:rsid w:val="00A021B8"/>
    <w:rsid w:val="00A112F5"/>
    <w:rsid w:val="00A14A55"/>
    <w:rsid w:val="00A47D08"/>
    <w:rsid w:val="00A62E01"/>
    <w:rsid w:val="00A637D2"/>
    <w:rsid w:val="00A70821"/>
    <w:rsid w:val="00A71279"/>
    <w:rsid w:val="00A74DA7"/>
    <w:rsid w:val="00AA2AEC"/>
    <w:rsid w:val="00AB3EAB"/>
    <w:rsid w:val="00AD39B9"/>
    <w:rsid w:val="00AE5ABE"/>
    <w:rsid w:val="00AF1B58"/>
    <w:rsid w:val="00AF71E1"/>
    <w:rsid w:val="00AF79DC"/>
    <w:rsid w:val="00B00CE1"/>
    <w:rsid w:val="00B01001"/>
    <w:rsid w:val="00B029C8"/>
    <w:rsid w:val="00B1304C"/>
    <w:rsid w:val="00B16D17"/>
    <w:rsid w:val="00B24250"/>
    <w:rsid w:val="00B264D1"/>
    <w:rsid w:val="00B3514D"/>
    <w:rsid w:val="00B373EB"/>
    <w:rsid w:val="00B45E17"/>
    <w:rsid w:val="00B50E33"/>
    <w:rsid w:val="00B629FC"/>
    <w:rsid w:val="00B713B9"/>
    <w:rsid w:val="00B7223C"/>
    <w:rsid w:val="00B94C91"/>
    <w:rsid w:val="00B9505F"/>
    <w:rsid w:val="00B96368"/>
    <w:rsid w:val="00B975DF"/>
    <w:rsid w:val="00BA1571"/>
    <w:rsid w:val="00BA6F7E"/>
    <w:rsid w:val="00BB443F"/>
    <w:rsid w:val="00BC595A"/>
    <w:rsid w:val="00BD4ADE"/>
    <w:rsid w:val="00BE05FC"/>
    <w:rsid w:val="00BF40C2"/>
    <w:rsid w:val="00C04AEF"/>
    <w:rsid w:val="00C24265"/>
    <w:rsid w:val="00C265D0"/>
    <w:rsid w:val="00C577D2"/>
    <w:rsid w:val="00CA073D"/>
    <w:rsid w:val="00CD0846"/>
    <w:rsid w:val="00CD3AD6"/>
    <w:rsid w:val="00CE0BA5"/>
    <w:rsid w:val="00CE3EA7"/>
    <w:rsid w:val="00CE5071"/>
    <w:rsid w:val="00D1530C"/>
    <w:rsid w:val="00D15CF4"/>
    <w:rsid w:val="00D206D3"/>
    <w:rsid w:val="00D2631F"/>
    <w:rsid w:val="00D4716E"/>
    <w:rsid w:val="00D53E83"/>
    <w:rsid w:val="00D60EC4"/>
    <w:rsid w:val="00D6592B"/>
    <w:rsid w:val="00D70742"/>
    <w:rsid w:val="00D855CC"/>
    <w:rsid w:val="00DA0634"/>
    <w:rsid w:val="00DB45EA"/>
    <w:rsid w:val="00DC3958"/>
    <w:rsid w:val="00DD041B"/>
    <w:rsid w:val="00DD3DDB"/>
    <w:rsid w:val="00DE0891"/>
    <w:rsid w:val="00DE291B"/>
    <w:rsid w:val="00DF57C8"/>
    <w:rsid w:val="00E2095A"/>
    <w:rsid w:val="00E3032D"/>
    <w:rsid w:val="00E529F5"/>
    <w:rsid w:val="00E55B8F"/>
    <w:rsid w:val="00E76167"/>
    <w:rsid w:val="00E8410D"/>
    <w:rsid w:val="00E93379"/>
    <w:rsid w:val="00E93DE5"/>
    <w:rsid w:val="00EB52BD"/>
    <w:rsid w:val="00EC69EE"/>
    <w:rsid w:val="00ED1EC4"/>
    <w:rsid w:val="00EE4D1E"/>
    <w:rsid w:val="00EE5A83"/>
    <w:rsid w:val="00EF130D"/>
    <w:rsid w:val="00EF25AF"/>
    <w:rsid w:val="00F15A70"/>
    <w:rsid w:val="00F23D60"/>
    <w:rsid w:val="00F3403A"/>
    <w:rsid w:val="00F34789"/>
    <w:rsid w:val="00F36FB5"/>
    <w:rsid w:val="00F37A03"/>
    <w:rsid w:val="00F40A9D"/>
    <w:rsid w:val="00F4372A"/>
    <w:rsid w:val="00F459AD"/>
    <w:rsid w:val="00F53DF5"/>
    <w:rsid w:val="00F56F32"/>
    <w:rsid w:val="00F67221"/>
    <w:rsid w:val="00F77296"/>
    <w:rsid w:val="00F938D1"/>
    <w:rsid w:val="00FB6A0E"/>
    <w:rsid w:val="00FD2231"/>
    <w:rsid w:val="00FE6374"/>
    <w:rsid w:val="00FF0ED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AC776-7672-4174-ACC3-686A99D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0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D0846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3">
    <w:name w:val="heading 3"/>
    <w:basedOn w:val="a0"/>
    <w:next w:val="a0"/>
    <w:link w:val="30"/>
    <w:unhideWhenUsed/>
    <w:qFormat/>
    <w:rsid w:val="00CD0846"/>
    <w:pPr>
      <w:keepNext/>
      <w:widowControl w:val="0"/>
      <w:spacing w:before="240" w:after="60"/>
      <w:ind w:left="340" w:hanging="17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CD0846"/>
    <w:pPr>
      <w:keepNext/>
      <w:widowControl w:val="0"/>
      <w:spacing w:before="240" w:after="60"/>
      <w:ind w:left="340" w:hanging="17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0"/>
    <w:uiPriority w:val="99"/>
    <w:rsid w:val="00F53DF5"/>
    <w:pPr>
      <w:widowControl w:val="0"/>
      <w:autoSpaceDE w:val="0"/>
      <w:autoSpaceDN w:val="0"/>
      <w:adjustRightInd w:val="0"/>
      <w:spacing w:line="277" w:lineRule="exact"/>
      <w:jc w:val="left"/>
    </w:pPr>
    <w:rPr>
      <w:rFonts w:eastAsiaTheme="minorEastAsia"/>
      <w:szCs w:val="24"/>
    </w:rPr>
  </w:style>
  <w:style w:type="paragraph" w:customStyle="1" w:styleId="Style3">
    <w:name w:val="Style3"/>
    <w:basedOn w:val="a0"/>
    <w:uiPriority w:val="99"/>
    <w:rsid w:val="00F53DF5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szCs w:val="24"/>
    </w:rPr>
  </w:style>
  <w:style w:type="character" w:customStyle="1" w:styleId="FontStyle12">
    <w:name w:val="Font Style12"/>
    <w:basedOn w:val="a1"/>
    <w:rsid w:val="00F53DF5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0"/>
    <w:link w:val="a7"/>
    <w:semiHidden/>
    <w:rsid w:val="00B713B9"/>
    <w:pPr>
      <w:ind w:firstLine="540"/>
    </w:pPr>
    <w:rPr>
      <w:szCs w:val="24"/>
    </w:rPr>
  </w:style>
  <w:style w:type="character" w:customStyle="1" w:styleId="a7">
    <w:name w:val="Основной текст с отступом Знак"/>
    <w:basedOn w:val="a1"/>
    <w:link w:val="a6"/>
    <w:semiHidden/>
    <w:rsid w:val="00B7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B713B9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B71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DE291B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a">
    <w:name w:val="список"/>
    <w:basedOn w:val="a0"/>
    <w:rsid w:val="00DE291B"/>
    <w:pPr>
      <w:widowControl w:val="0"/>
      <w:numPr>
        <w:numId w:val="2"/>
      </w:numPr>
      <w:shd w:val="clear" w:color="auto" w:fill="FFFFFF"/>
      <w:tabs>
        <w:tab w:val="left" w:pos="397"/>
        <w:tab w:val="left" w:pos="567"/>
        <w:tab w:val="left" w:pos="709"/>
        <w:tab w:val="left" w:pos="845"/>
      </w:tabs>
      <w:spacing w:line="360" w:lineRule="auto"/>
      <w:ind w:left="510"/>
    </w:pPr>
    <w:rPr>
      <w:color w:val="000000"/>
      <w:szCs w:val="24"/>
    </w:rPr>
  </w:style>
  <w:style w:type="character" w:styleId="ab">
    <w:name w:val="Hyperlink"/>
    <w:basedOn w:val="a1"/>
    <w:uiPriority w:val="99"/>
    <w:unhideWhenUsed/>
    <w:rsid w:val="00EF25AF"/>
    <w:rPr>
      <w:color w:val="0563C1"/>
      <w:u w:val="single"/>
    </w:rPr>
  </w:style>
  <w:style w:type="paragraph" w:customStyle="1" w:styleId="Style1">
    <w:name w:val="Style1"/>
    <w:basedOn w:val="a0"/>
    <w:uiPriority w:val="99"/>
    <w:rsid w:val="003E419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character" w:customStyle="1" w:styleId="FontStyle11">
    <w:name w:val="Font Style11"/>
    <w:basedOn w:val="a1"/>
    <w:rsid w:val="003E419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F15A7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15A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1E28FF"/>
    <w:pPr>
      <w:ind w:firstLine="720"/>
    </w:pPr>
    <w:rPr>
      <w:rFonts w:ascii="Courier New" w:hAnsi="Courier New"/>
      <w:sz w:val="28"/>
    </w:rPr>
  </w:style>
  <w:style w:type="paragraph" w:styleId="ac">
    <w:name w:val="footnote text"/>
    <w:basedOn w:val="a0"/>
    <w:link w:val="ad"/>
    <w:semiHidden/>
    <w:rsid w:val="00FE6374"/>
    <w:pPr>
      <w:jc w:val="left"/>
    </w:pPr>
    <w:rPr>
      <w:sz w:val="20"/>
    </w:rPr>
  </w:style>
  <w:style w:type="character" w:customStyle="1" w:styleId="ad">
    <w:name w:val="Текст сноски Знак"/>
    <w:basedOn w:val="a1"/>
    <w:link w:val="ac"/>
    <w:semiHidden/>
    <w:rsid w:val="00FE6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semiHidden/>
    <w:rsid w:val="00FE6374"/>
    <w:rPr>
      <w:vertAlign w:val="superscript"/>
    </w:rPr>
  </w:style>
  <w:style w:type="paragraph" w:customStyle="1" w:styleId="Style6">
    <w:name w:val="Style6"/>
    <w:basedOn w:val="a0"/>
    <w:uiPriority w:val="99"/>
    <w:rsid w:val="00BB443F"/>
    <w:pPr>
      <w:widowControl w:val="0"/>
      <w:autoSpaceDE w:val="0"/>
      <w:autoSpaceDN w:val="0"/>
      <w:adjustRightInd w:val="0"/>
      <w:spacing w:line="236" w:lineRule="exact"/>
    </w:pPr>
    <w:rPr>
      <w:rFonts w:ascii="Calibri" w:eastAsiaTheme="minorEastAsia" w:hAnsi="Calibri" w:cstheme="minorBidi"/>
      <w:szCs w:val="24"/>
    </w:rPr>
  </w:style>
  <w:style w:type="character" w:customStyle="1" w:styleId="FontStyle21">
    <w:name w:val="Font Style21"/>
    <w:basedOn w:val="a1"/>
    <w:uiPriority w:val="99"/>
    <w:rsid w:val="00BB443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uiPriority w:val="99"/>
    <w:rsid w:val="00BB443F"/>
    <w:pPr>
      <w:widowControl w:val="0"/>
      <w:autoSpaceDE w:val="0"/>
      <w:autoSpaceDN w:val="0"/>
      <w:adjustRightInd w:val="0"/>
      <w:spacing w:line="238" w:lineRule="exact"/>
      <w:ind w:firstLine="590"/>
      <w:jc w:val="left"/>
    </w:pPr>
    <w:rPr>
      <w:rFonts w:ascii="Calibri" w:eastAsiaTheme="minorEastAsia" w:hAnsi="Calibri" w:cstheme="minorBidi"/>
      <w:szCs w:val="24"/>
    </w:rPr>
  </w:style>
  <w:style w:type="character" w:customStyle="1" w:styleId="FontStyle25">
    <w:name w:val="Font Style25"/>
    <w:basedOn w:val="a1"/>
    <w:uiPriority w:val="99"/>
    <w:rsid w:val="00BB443F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0"/>
    <w:uiPriority w:val="99"/>
    <w:rsid w:val="00617FB6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</w:rPr>
  </w:style>
  <w:style w:type="paragraph" w:customStyle="1" w:styleId="Style17">
    <w:name w:val="Style17"/>
    <w:basedOn w:val="a0"/>
    <w:uiPriority w:val="99"/>
    <w:rsid w:val="00617FB6"/>
    <w:pPr>
      <w:widowControl w:val="0"/>
      <w:autoSpaceDE w:val="0"/>
      <w:autoSpaceDN w:val="0"/>
      <w:adjustRightInd w:val="0"/>
      <w:spacing w:line="346" w:lineRule="exact"/>
    </w:pPr>
    <w:rPr>
      <w:rFonts w:ascii="Calibri" w:eastAsiaTheme="minorEastAsia" w:hAnsi="Calibri" w:cstheme="minorBidi"/>
      <w:szCs w:val="24"/>
    </w:rPr>
  </w:style>
  <w:style w:type="character" w:customStyle="1" w:styleId="20">
    <w:name w:val="Заголовок 2 Знак"/>
    <w:basedOn w:val="a1"/>
    <w:link w:val="2"/>
    <w:uiPriority w:val="9"/>
    <w:rsid w:val="00CD0846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CD084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D08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">
    <w:name w:val="List Paragraph"/>
    <w:basedOn w:val="a0"/>
    <w:qFormat/>
    <w:rsid w:val="00DD041B"/>
    <w:pPr>
      <w:ind w:left="720" w:firstLine="709"/>
      <w:contextualSpacing/>
    </w:pPr>
    <w:rPr>
      <w:szCs w:val="24"/>
    </w:rPr>
  </w:style>
  <w:style w:type="character" w:customStyle="1" w:styleId="FontStyle23">
    <w:name w:val="Font Style23"/>
    <w:uiPriority w:val="99"/>
    <w:rsid w:val="00DD041B"/>
    <w:rPr>
      <w:rFonts w:ascii="Times New Roman" w:hAnsi="Times New Roman" w:cs="Times New Roman" w:hint="default"/>
      <w:sz w:val="20"/>
    </w:rPr>
  </w:style>
  <w:style w:type="character" w:customStyle="1" w:styleId="FontStyle22">
    <w:name w:val="Font Style22"/>
    <w:uiPriority w:val="99"/>
    <w:rsid w:val="00DD041B"/>
    <w:rPr>
      <w:rFonts w:ascii="Times New Roman" w:hAnsi="Times New Roman" w:cs="Times New Roman" w:hint="default"/>
      <w:b/>
      <w:bCs w:val="0"/>
      <w:sz w:val="20"/>
    </w:rPr>
  </w:style>
  <w:style w:type="paragraph" w:customStyle="1" w:styleId="41">
    <w:name w:val="çàãîëîâîê 4"/>
    <w:basedOn w:val="a0"/>
    <w:next w:val="a0"/>
    <w:rsid w:val="00DD041B"/>
    <w:pPr>
      <w:keepNext/>
      <w:jc w:val="center"/>
    </w:pPr>
    <w:rPr>
      <w:b/>
    </w:rPr>
  </w:style>
  <w:style w:type="paragraph" w:customStyle="1" w:styleId="Style16">
    <w:name w:val="Style16"/>
    <w:basedOn w:val="a0"/>
    <w:uiPriority w:val="99"/>
    <w:rsid w:val="00E529F5"/>
    <w:pPr>
      <w:widowControl w:val="0"/>
      <w:autoSpaceDE w:val="0"/>
      <w:autoSpaceDN w:val="0"/>
      <w:adjustRightInd w:val="0"/>
      <w:spacing w:line="341" w:lineRule="exact"/>
      <w:ind w:firstLine="691"/>
    </w:pPr>
    <w:rPr>
      <w:rFonts w:ascii="Calibri" w:eastAsiaTheme="minorEastAsia" w:hAnsi="Calibri" w:cstheme="minorBidi"/>
      <w:szCs w:val="24"/>
    </w:rPr>
  </w:style>
  <w:style w:type="character" w:customStyle="1" w:styleId="FontStyle24">
    <w:name w:val="Font Style24"/>
    <w:basedOn w:val="a1"/>
    <w:uiPriority w:val="99"/>
    <w:rsid w:val="00E529F5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1"/>
    <w:uiPriority w:val="99"/>
    <w:rsid w:val="00E529F5"/>
    <w:rPr>
      <w:rFonts w:ascii="Calibri" w:hAnsi="Calibri" w:cs="Calibri"/>
      <w:b/>
      <w:bCs/>
      <w:sz w:val="42"/>
      <w:szCs w:val="42"/>
    </w:rPr>
  </w:style>
  <w:style w:type="character" w:customStyle="1" w:styleId="FontStyle28">
    <w:name w:val="Font Style28"/>
    <w:basedOn w:val="a1"/>
    <w:uiPriority w:val="99"/>
    <w:rsid w:val="00E529F5"/>
    <w:rPr>
      <w:rFonts w:ascii="Cambria" w:hAnsi="Cambria" w:cs="Cambria"/>
      <w:sz w:val="18"/>
      <w:szCs w:val="18"/>
    </w:rPr>
  </w:style>
  <w:style w:type="character" w:styleId="af0">
    <w:name w:val="annotation reference"/>
    <w:semiHidden/>
    <w:rsid w:val="00784C82"/>
    <w:rPr>
      <w:sz w:val="16"/>
      <w:szCs w:val="16"/>
    </w:rPr>
  </w:style>
  <w:style w:type="paragraph" w:styleId="af1">
    <w:name w:val="annotation text"/>
    <w:basedOn w:val="a0"/>
    <w:link w:val="af2"/>
    <w:semiHidden/>
    <w:rsid w:val="00784C82"/>
    <w:pPr>
      <w:jc w:val="left"/>
    </w:pPr>
    <w:rPr>
      <w:sz w:val="20"/>
    </w:rPr>
  </w:style>
  <w:style w:type="character" w:customStyle="1" w:styleId="af2">
    <w:name w:val="Текст примечания Знак"/>
    <w:basedOn w:val="a1"/>
    <w:link w:val="af1"/>
    <w:semiHidden/>
    <w:rsid w:val="00784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3B1073"/>
    <w:pPr>
      <w:widowControl w:val="0"/>
      <w:spacing w:after="0" w:line="300" w:lineRule="auto"/>
      <w:jc w:val="both"/>
    </w:pPr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23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3738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</w:div>
                    <w:div w:id="301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  <w:divsChild>
                        <w:div w:id="4902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</w:div>
                    <w:div w:id="1247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  <w:divsChild>
                        <w:div w:id="1326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</w:div>
                    <w:div w:id="7176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  <w:divsChild>
                        <w:div w:id="20910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</w:div>
                    <w:div w:id="16515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  <w:divsChild>
                        <w:div w:id="976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</w:div>
                    <w:div w:id="4072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6" w:color="CCCCCC"/>
                        <w:right w:val="none" w:sz="0" w:space="0" w:color="auto"/>
                      </w:divBdr>
                      <w:divsChild>
                        <w:div w:id="10299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7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69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587">
              <w:marLeft w:val="0"/>
              <w:marRight w:val="-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749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74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569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CC21-2692-4A95-99F8-98A666F7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Гогин Иван Яковлевич</dc:creator>
  <cp:lastModifiedBy>Суяркова Анна Алексеевна</cp:lastModifiedBy>
  <cp:revision>8</cp:revision>
  <cp:lastPrinted>2016-06-08T11:59:00Z</cp:lastPrinted>
  <dcterms:created xsi:type="dcterms:W3CDTF">2016-06-08T14:41:00Z</dcterms:created>
  <dcterms:modified xsi:type="dcterms:W3CDTF">2016-06-10T16:47:00Z</dcterms:modified>
</cp:coreProperties>
</file>